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418" w:rsidRPr="00F17418" w:rsidRDefault="00F17418" w:rsidP="00A6122F">
      <w:pPr>
        <w:spacing w:line="360" w:lineRule="auto"/>
        <w:ind w:left="-1134" w:firstLine="1134"/>
        <w:jc w:val="center"/>
        <w:rPr>
          <w:rFonts w:ascii="Times New Roman" w:hAnsi="Times New Roman"/>
          <w:sz w:val="28"/>
          <w:szCs w:val="28"/>
        </w:rPr>
      </w:pPr>
    </w:p>
    <w:p w:rsidR="00F17418" w:rsidRDefault="00F17418" w:rsidP="00F17418">
      <w:pPr>
        <w:jc w:val="center"/>
        <w:rPr>
          <w:rFonts w:ascii="Times New Roman" w:hAnsi="Times New Roman"/>
          <w:sz w:val="28"/>
          <w:szCs w:val="28"/>
        </w:rPr>
      </w:pPr>
    </w:p>
    <w:p w:rsidR="00A6122F" w:rsidRDefault="00A6122F" w:rsidP="00027ADA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A6122F" w:rsidRDefault="00A6122F" w:rsidP="00027ADA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A6122F" w:rsidRDefault="00A6122F" w:rsidP="00027ADA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A6122F">
        <w:rPr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15.75pt" o:ole="">
            <v:imagedata r:id="rId6" o:title=""/>
          </v:shape>
          <o:OLEObject Type="Embed" ProgID="FoxitPhantomPDF.Document" ShapeID="_x0000_i1025" DrawAspect="Content" ObjectID="_1585650104" r:id="rId7"/>
        </w:object>
      </w:r>
    </w:p>
    <w:p w:rsidR="00A6122F" w:rsidRDefault="00A6122F" w:rsidP="00027ADA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027ADA" w:rsidRPr="00027ADA" w:rsidRDefault="00027ADA" w:rsidP="00027ADA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027ADA">
        <w:rPr>
          <w:color w:val="111111"/>
          <w:sz w:val="28"/>
          <w:szCs w:val="28"/>
        </w:rPr>
        <w:lastRenderedPageBreak/>
        <w:t>Предметом деятельности Детского сада является формирование общей культуры</w:t>
      </w:r>
      <w:r w:rsidR="00803851">
        <w:rPr>
          <w:color w:val="111111"/>
          <w:sz w:val="28"/>
          <w:szCs w:val="28"/>
        </w:rPr>
        <w:t xml:space="preserve"> личности</w:t>
      </w:r>
      <w:r w:rsidRPr="00027ADA">
        <w:rPr>
          <w:color w:val="111111"/>
          <w:sz w:val="28"/>
          <w:szCs w:val="28"/>
        </w:rPr>
        <w:t>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</w:t>
      </w:r>
      <w:r w:rsidR="00803851">
        <w:rPr>
          <w:color w:val="111111"/>
          <w:sz w:val="28"/>
          <w:szCs w:val="28"/>
        </w:rPr>
        <w:t>в, создание  благоприятных условий для ра</w:t>
      </w:r>
      <w:r w:rsidR="00BD73DD">
        <w:rPr>
          <w:color w:val="111111"/>
          <w:sz w:val="28"/>
          <w:szCs w:val="28"/>
        </w:rPr>
        <w:t>зностороннего развития личности</w:t>
      </w:r>
      <w:r w:rsidRPr="00027ADA">
        <w:rPr>
          <w:color w:val="111111"/>
          <w:sz w:val="28"/>
          <w:szCs w:val="28"/>
        </w:rPr>
        <w:t>.</w:t>
      </w:r>
    </w:p>
    <w:p w:rsidR="008C07E2" w:rsidRDefault="00027ADA" w:rsidP="00027ADA">
      <w:pPr>
        <w:pStyle w:val="a5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8C07E2">
        <w:rPr>
          <w:b/>
          <w:color w:val="111111"/>
          <w:sz w:val="28"/>
          <w:szCs w:val="28"/>
        </w:rPr>
        <w:t>Режим работы Детского сада</w:t>
      </w:r>
      <w:r w:rsidR="008C07E2">
        <w:rPr>
          <w:b/>
          <w:color w:val="111111"/>
          <w:sz w:val="28"/>
          <w:szCs w:val="28"/>
        </w:rPr>
        <w:t xml:space="preserve"> </w:t>
      </w:r>
    </w:p>
    <w:p w:rsidR="00027ADA" w:rsidRPr="008C07E2" w:rsidRDefault="00027ADA" w:rsidP="00027ADA">
      <w:pPr>
        <w:pStyle w:val="a5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027ADA">
        <w:rPr>
          <w:color w:val="111111"/>
          <w:sz w:val="28"/>
          <w:szCs w:val="28"/>
        </w:rPr>
        <w:t>Рабочая неделя – пятидневная, с понедельника по пятницу. Длительность п</w:t>
      </w:r>
      <w:r w:rsidR="00BD73DD">
        <w:rPr>
          <w:color w:val="111111"/>
          <w:sz w:val="28"/>
          <w:szCs w:val="28"/>
        </w:rPr>
        <w:t>ребывания детей  – 9 часов. Режим работы  – с 8.0</w:t>
      </w:r>
      <w:r w:rsidRPr="00027ADA">
        <w:rPr>
          <w:color w:val="111111"/>
          <w:sz w:val="28"/>
          <w:szCs w:val="28"/>
        </w:rPr>
        <w:t>0 до 1</w:t>
      </w:r>
      <w:r w:rsidR="00BD73DD">
        <w:rPr>
          <w:color w:val="111111"/>
          <w:sz w:val="28"/>
          <w:szCs w:val="28"/>
        </w:rPr>
        <w:t>7</w:t>
      </w:r>
      <w:r w:rsidRPr="00027ADA">
        <w:rPr>
          <w:color w:val="111111"/>
          <w:sz w:val="28"/>
          <w:szCs w:val="28"/>
        </w:rPr>
        <w:t>:00.</w:t>
      </w:r>
    </w:p>
    <w:p w:rsidR="008C07E2" w:rsidRDefault="008C07E2" w:rsidP="00BD7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D73DD" w:rsidRPr="00BD73DD" w:rsidRDefault="00BD73DD" w:rsidP="00BD7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en-US" w:eastAsia="ru-RU"/>
        </w:rPr>
        <w:t>I</w:t>
      </w:r>
      <w:r w:rsidRPr="00BD73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BD73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Система управления организации</w:t>
      </w:r>
    </w:p>
    <w:p w:rsidR="00BD73DD" w:rsidRDefault="00BD73DD" w:rsidP="00BD73D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73DD">
        <w:rPr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 xml:space="preserve">Управление МБДОУ </w:t>
      </w:r>
      <w:proofErr w:type="spellStart"/>
      <w:r>
        <w:rPr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>Верхнеталовский</w:t>
      </w:r>
      <w:proofErr w:type="spellEnd"/>
      <w:r>
        <w:rPr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 xml:space="preserve"> детский сад </w:t>
      </w:r>
      <w:r w:rsidRPr="00BD73DD">
        <w:rPr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>осуществляется в соответствии с законом РФ «Об образовании в Российской Федерации» на основе принципов единоначалия и самоуправления. Руководство деятельностью МБДОУ</w:t>
      </w:r>
      <w:r>
        <w:rPr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 xml:space="preserve"> осуществляется заведующим</w:t>
      </w:r>
      <w:r w:rsidRPr="00BD73DD">
        <w:rPr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>, который назначается на должность и освобождается от должности Учредителем. Заведующий осуществляет непосредственное руководство детским садом  и несет ответственность за деятельность учреждения.</w:t>
      </w:r>
      <w:r w:rsidRPr="00BD73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</w:p>
    <w:p w:rsidR="008C07E2" w:rsidRDefault="00BD73DD" w:rsidP="00BD73D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</w:t>
      </w:r>
    </w:p>
    <w:p w:rsidR="00BD73DD" w:rsidRPr="00720916" w:rsidRDefault="00BD73DD" w:rsidP="008C07E2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209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Органы управления, действующие в Детском саду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7619"/>
      </w:tblGrid>
      <w:tr w:rsidR="00BD73DD" w:rsidTr="008C07E2">
        <w:tc>
          <w:tcPr>
            <w:tcW w:w="2660" w:type="dxa"/>
          </w:tcPr>
          <w:p w:rsidR="00BD73DD" w:rsidRDefault="00BD73DD" w:rsidP="00BD73DD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Наименование органа</w:t>
            </w:r>
          </w:p>
        </w:tc>
        <w:tc>
          <w:tcPr>
            <w:tcW w:w="7619" w:type="dxa"/>
          </w:tcPr>
          <w:p w:rsidR="00BD73DD" w:rsidRDefault="00BD73DD" w:rsidP="00BD73DD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Функции</w:t>
            </w:r>
          </w:p>
        </w:tc>
      </w:tr>
      <w:tr w:rsidR="00BD73DD" w:rsidTr="008C07E2">
        <w:trPr>
          <w:trHeight w:val="1774"/>
        </w:trPr>
        <w:tc>
          <w:tcPr>
            <w:tcW w:w="2660" w:type="dxa"/>
          </w:tcPr>
          <w:p w:rsidR="00BD73DD" w:rsidRDefault="00BD73DD" w:rsidP="00BD73DD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7619" w:type="dxa"/>
          </w:tcPr>
          <w:p w:rsidR="00BD73DD" w:rsidRDefault="008C07E2" w:rsidP="00BD73DD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BD73DD" w:rsidTr="008C07E2">
        <w:tc>
          <w:tcPr>
            <w:tcW w:w="2660" w:type="dxa"/>
          </w:tcPr>
          <w:p w:rsidR="00BD73DD" w:rsidRDefault="0046778A" w:rsidP="00BD73DD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Управляющий совет</w:t>
            </w:r>
          </w:p>
        </w:tc>
        <w:tc>
          <w:tcPr>
            <w:tcW w:w="7619" w:type="dxa"/>
          </w:tcPr>
          <w:p w:rsidR="00BD73DD" w:rsidRDefault="008C0A01" w:rsidP="008C07E2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C0A0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содействует организации совместных мероприятий в ДОУ</w:t>
            </w:r>
            <w:r w:rsidR="008C07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 оказывает посильную помощь </w:t>
            </w:r>
            <w:r w:rsidRPr="008C0A0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ДОУ в укреплении материально-технической базы, благоустройстве его помещений, детских площадок и терри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тории</w:t>
            </w:r>
          </w:p>
        </w:tc>
      </w:tr>
      <w:tr w:rsidR="00BD73DD" w:rsidTr="008C07E2">
        <w:tc>
          <w:tcPr>
            <w:tcW w:w="2660" w:type="dxa"/>
          </w:tcPr>
          <w:p w:rsidR="00BD73DD" w:rsidRDefault="0046778A" w:rsidP="00BD73DD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Педагогический совет</w:t>
            </w:r>
          </w:p>
        </w:tc>
        <w:tc>
          <w:tcPr>
            <w:tcW w:w="7619" w:type="dxa"/>
          </w:tcPr>
          <w:p w:rsidR="00BD73DD" w:rsidRDefault="008C0A01" w:rsidP="008C07E2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C0A0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осуществляет управлени</w:t>
            </w:r>
            <w:r w:rsidR="008C07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е педагогической деятельностью </w:t>
            </w:r>
            <w:r w:rsidRPr="008C0A0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ДОУ</w:t>
            </w:r>
            <w:r w:rsidR="008C07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  <w:r w:rsidRPr="008C0A0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определяет направления образова</w:t>
            </w:r>
            <w:r w:rsidR="008C07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тельной деятельности,  разрабатывает </w:t>
            </w:r>
            <w:r w:rsidRPr="008C0A0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общеобразовательные </w:t>
            </w:r>
            <w:r w:rsidR="008C07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программы</w:t>
            </w:r>
            <w:proofErr w:type="gramStart"/>
            <w:r w:rsidR="008C07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C0A0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  <w:proofErr w:type="gramEnd"/>
            <w:r w:rsidRPr="008C0A0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рассматривает пр</w:t>
            </w:r>
            <w:r w:rsidR="008C07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оект годового плана работы</w:t>
            </w:r>
            <w:r w:rsidRPr="008C0A0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заслушивает отчеты заведующего о создании условий для реализа</w:t>
            </w:r>
            <w:r w:rsidR="008C07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ции образовательных программ</w:t>
            </w:r>
            <w:r w:rsidRPr="008C0A0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 обсуждает вопросы содержания, форм и методов образовательного процесса, планирования образовательной деятельности, рассматривает </w:t>
            </w:r>
            <w:r w:rsidRPr="008C0A0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вопросы повышения квалификации и переподготовки кадров, организует выявление, обобщение, распространение, внедрение педагогического опыта среди</w:t>
            </w:r>
            <w:r w:rsidR="008C07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педагогических работников</w:t>
            </w:r>
            <w:r w:rsidRPr="008C0A0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  <w:tr w:rsidR="00BD73DD" w:rsidTr="008C07E2">
        <w:tc>
          <w:tcPr>
            <w:tcW w:w="2660" w:type="dxa"/>
          </w:tcPr>
          <w:p w:rsidR="00BD73DD" w:rsidRDefault="0046778A" w:rsidP="00BD73DD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Общее собрание  работников</w:t>
            </w:r>
          </w:p>
        </w:tc>
        <w:tc>
          <w:tcPr>
            <w:tcW w:w="7619" w:type="dxa"/>
          </w:tcPr>
          <w:p w:rsidR="00BD73DD" w:rsidRPr="008C0A01" w:rsidRDefault="00720916" w:rsidP="00720916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141412"/>
                <w:sz w:val="28"/>
                <w:szCs w:val="28"/>
                <w:shd w:val="clear" w:color="auto" w:fill="FFFFFF"/>
              </w:rPr>
              <w:t xml:space="preserve">реализует право работников участвовать в управлении образовательной организацией: </w:t>
            </w:r>
            <w:r w:rsidR="008C0A01">
              <w:rPr>
                <w:rFonts w:ascii="Times New Roman" w:hAnsi="Times New Roman" w:cs="Times New Roman"/>
                <w:color w:val="141412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41412"/>
                <w:sz w:val="28"/>
                <w:szCs w:val="28"/>
                <w:shd w:val="clear" w:color="auto" w:fill="FFFFFF"/>
              </w:rPr>
              <w:t xml:space="preserve"> </w:t>
            </w:r>
            <w:r w:rsidR="008C0A01" w:rsidRPr="008C0A01">
              <w:rPr>
                <w:rFonts w:ascii="Times New Roman" w:hAnsi="Times New Roman" w:cs="Times New Roman"/>
                <w:color w:val="141412"/>
                <w:sz w:val="28"/>
                <w:szCs w:val="28"/>
                <w:shd w:val="clear" w:color="auto" w:fill="FFFFFF"/>
              </w:rPr>
              <w:t>обсуждает проект коллективного договора,  рассматривает и</w:t>
            </w:r>
            <w:r>
              <w:rPr>
                <w:rFonts w:ascii="Times New Roman" w:hAnsi="Times New Roman" w:cs="Times New Roman"/>
                <w:color w:val="141412"/>
                <w:sz w:val="28"/>
                <w:szCs w:val="28"/>
                <w:shd w:val="clear" w:color="auto" w:fill="FFFFFF"/>
              </w:rPr>
              <w:t xml:space="preserve"> обсуждает программу развития ДОУ</w:t>
            </w:r>
            <w:r w:rsidR="008C0A01" w:rsidRPr="008C0A01">
              <w:rPr>
                <w:rFonts w:ascii="Times New Roman" w:hAnsi="Times New Roman" w:cs="Times New Roman"/>
                <w:color w:val="141412"/>
                <w:sz w:val="28"/>
                <w:szCs w:val="28"/>
                <w:shd w:val="clear" w:color="auto" w:fill="FFFFFF"/>
              </w:rPr>
              <w:t>,  рассматривает и обсуждает проект годового плана работы МБДОУ, обсуждает вопросы состо</w:t>
            </w:r>
            <w:r>
              <w:rPr>
                <w:rFonts w:ascii="Times New Roman" w:hAnsi="Times New Roman" w:cs="Times New Roman"/>
                <w:color w:val="141412"/>
                <w:sz w:val="28"/>
                <w:szCs w:val="28"/>
                <w:shd w:val="clear" w:color="auto" w:fill="FFFFFF"/>
              </w:rPr>
              <w:t xml:space="preserve">яния трудовой дисциплины </w:t>
            </w:r>
            <w:r w:rsidR="008C0A01" w:rsidRPr="008C0A01">
              <w:rPr>
                <w:rFonts w:ascii="Times New Roman" w:hAnsi="Times New Roman" w:cs="Times New Roman"/>
                <w:color w:val="141412"/>
                <w:sz w:val="28"/>
                <w:szCs w:val="28"/>
                <w:shd w:val="clear" w:color="auto" w:fill="FFFFFF"/>
              </w:rPr>
              <w:t xml:space="preserve"> и мероприятия по ее укреплению,  рассматривает вопросы охраны и безопасности условий труда работников,</w:t>
            </w:r>
            <w:r>
              <w:rPr>
                <w:rFonts w:ascii="Times New Roman" w:hAnsi="Times New Roman" w:cs="Times New Roman"/>
                <w:color w:val="141412"/>
                <w:sz w:val="28"/>
                <w:szCs w:val="28"/>
                <w:shd w:val="clear" w:color="auto" w:fill="FFFFFF"/>
              </w:rPr>
              <w:t xml:space="preserve"> охраны труда воспитанников в </w:t>
            </w:r>
            <w:r w:rsidR="008C0A01" w:rsidRPr="008C0A01">
              <w:rPr>
                <w:rFonts w:ascii="Times New Roman" w:hAnsi="Times New Roman" w:cs="Times New Roman"/>
                <w:color w:val="141412"/>
                <w:sz w:val="28"/>
                <w:szCs w:val="28"/>
                <w:shd w:val="clear" w:color="auto" w:fill="FFFFFF"/>
              </w:rPr>
              <w:t xml:space="preserve">ДОУ, </w:t>
            </w:r>
            <w:r>
              <w:rPr>
                <w:rFonts w:ascii="Times New Roman" w:hAnsi="Times New Roman" w:cs="Times New Roman"/>
                <w:color w:val="141412"/>
                <w:sz w:val="28"/>
                <w:szCs w:val="28"/>
                <w:shd w:val="clear" w:color="auto" w:fill="FFFFFF"/>
              </w:rPr>
              <w:t>принимает локальные акты, которые регламентируют деятельность образовательной организации и связаны с</w:t>
            </w:r>
            <w:proofErr w:type="gramEnd"/>
            <w:r>
              <w:rPr>
                <w:rFonts w:ascii="Times New Roman" w:hAnsi="Times New Roman" w:cs="Times New Roman"/>
                <w:color w:val="141412"/>
                <w:sz w:val="28"/>
                <w:szCs w:val="28"/>
                <w:shd w:val="clear" w:color="auto" w:fill="FFFFFF"/>
              </w:rPr>
              <w:t xml:space="preserve"> правами и обязанностями работников</w:t>
            </w:r>
          </w:p>
        </w:tc>
      </w:tr>
    </w:tbl>
    <w:p w:rsidR="00BD73DD" w:rsidRPr="00BD73DD" w:rsidRDefault="00720916" w:rsidP="00BD73D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МБДОУ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Верхнеталовский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детский сад  создана структура управления в соответствии с целями и содержанием работы учреждения.</w:t>
      </w:r>
    </w:p>
    <w:p w:rsidR="00BD73DD" w:rsidRPr="00AE6EB1" w:rsidRDefault="00AE6EB1" w:rsidP="00027ADA">
      <w:pPr>
        <w:pStyle w:val="a5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AE6EB1">
        <w:rPr>
          <w:b/>
          <w:color w:val="111111"/>
          <w:sz w:val="28"/>
          <w:szCs w:val="28"/>
          <w:lang w:val="en-US"/>
        </w:rPr>
        <w:t>III</w:t>
      </w:r>
      <w:r w:rsidRPr="00AE6EB1">
        <w:rPr>
          <w:b/>
          <w:color w:val="111111"/>
          <w:sz w:val="28"/>
          <w:szCs w:val="28"/>
        </w:rPr>
        <w:t xml:space="preserve">.   </w:t>
      </w:r>
      <w:proofErr w:type="gramStart"/>
      <w:r w:rsidRPr="00AE6EB1">
        <w:rPr>
          <w:b/>
          <w:color w:val="111111"/>
          <w:sz w:val="28"/>
          <w:szCs w:val="28"/>
        </w:rPr>
        <w:t>Оценка  образовательной</w:t>
      </w:r>
      <w:proofErr w:type="gramEnd"/>
      <w:r w:rsidRPr="00AE6EB1">
        <w:rPr>
          <w:b/>
          <w:color w:val="111111"/>
          <w:sz w:val="28"/>
          <w:szCs w:val="28"/>
        </w:rPr>
        <w:t xml:space="preserve"> деятельности</w:t>
      </w:r>
    </w:p>
    <w:p w:rsidR="00AE6EB1" w:rsidRPr="00AE6EB1" w:rsidRDefault="00AE6EB1" w:rsidP="00AE6EB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Образовательная деятельность  в Детском саду </w:t>
      </w:r>
      <w:r w:rsidRPr="00AE6EB1">
        <w:rPr>
          <w:color w:val="111111"/>
          <w:sz w:val="28"/>
          <w:szCs w:val="28"/>
        </w:rPr>
        <w:t xml:space="preserve">организована в соответствии </w:t>
      </w:r>
      <w:proofErr w:type="gramStart"/>
      <w:r w:rsidRPr="00AE6EB1">
        <w:rPr>
          <w:color w:val="111111"/>
          <w:sz w:val="28"/>
          <w:szCs w:val="28"/>
        </w:rPr>
        <w:t>с</w:t>
      </w:r>
      <w:proofErr w:type="gramEnd"/>
    </w:p>
    <w:p w:rsidR="000730C6" w:rsidRDefault="00A6122F" w:rsidP="00073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8" w:anchor="/document/99/902389617/" w:history="1">
        <w:r w:rsidR="00AE6EB1" w:rsidRPr="00AE6EB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Федеральным законом от 29.12.2012 № 273-ФЗ</w:t>
        </w:r>
      </w:hyperlink>
      <w:r w:rsidR="00AE6EB1" w:rsidRPr="00AE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«Об образовании в Российской Федерации»,</w:t>
      </w:r>
      <w:r w:rsidR="00AE6EB1" w:rsidRPr="00AE6E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hyperlink r:id="rId9" w:anchor="/document/99/499057887/" w:history="1">
        <w:r w:rsidR="00AE6EB1" w:rsidRPr="00AE6EB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ФГОС дошкольного образования</w:t>
        </w:r>
      </w:hyperlink>
      <w:r w:rsidR="00AE6EB1" w:rsidRPr="00AE6EB1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0" w:anchor="/document/99/499023522/" w:history="1">
        <w:r w:rsidR="00AE6EB1" w:rsidRPr="00AE6EB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СанПиН 2.4.1.3049-13</w:t>
        </w:r>
      </w:hyperlink>
      <w:r w:rsidR="00AE6EB1" w:rsidRPr="00AE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 w:rsidR="00AE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 Федеральным законом «Об основных гарантиях прав ребенка», Уставом МБДОУ </w:t>
      </w:r>
      <w:proofErr w:type="spellStart"/>
      <w:r w:rsidR="00AE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Верхнеталовский</w:t>
      </w:r>
      <w:proofErr w:type="spellEnd"/>
      <w:r w:rsidR="00AE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детский сад</w:t>
      </w:r>
      <w:r w:rsidR="00AE6EB1" w:rsidRPr="00AE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73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:rsidR="00AE6EB1" w:rsidRPr="00AE6EB1" w:rsidRDefault="00AE6EB1" w:rsidP="00073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Образовательная деятельность ведется на основании </w:t>
      </w:r>
      <w:proofErr w:type="gramStart"/>
      <w:r w:rsidRPr="00AE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утвержденной</w:t>
      </w:r>
      <w:proofErr w:type="gramEnd"/>
      <w:r w:rsidRPr="00AE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основной</w:t>
      </w:r>
    </w:p>
    <w:p w:rsidR="00AE6EB1" w:rsidRPr="00AE6EB1" w:rsidRDefault="00AE6EB1" w:rsidP="00AE6E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образовательной программы дошкольного образования, которая составлена в </w:t>
      </w:r>
      <w:r w:rsidRPr="00AE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соответствии с </w:t>
      </w:r>
      <w:hyperlink r:id="rId11" w:anchor="/document/99/499057887/" w:history="1">
        <w:r w:rsidRPr="00AE6EB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ФГОС дошкольного образования</w:t>
        </w:r>
      </w:hyperlink>
      <w:r w:rsidRPr="00AE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AE6EB1" w:rsidRPr="00AE6EB1" w:rsidRDefault="00AE6EB1" w:rsidP="00AE6EB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E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Детский сад посещают </w:t>
      </w:r>
      <w:r w:rsidR="00073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16</w:t>
      </w:r>
      <w:r w:rsidRPr="00AE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воспитанников в возрасте от </w:t>
      </w:r>
      <w:r w:rsidR="00073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Pr="00AE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 7 лет. В Д</w:t>
      </w:r>
      <w:r w:rsidR="00073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етском саду сформирована одна разновозрастная группа </w:t>
      </w:r>
      <w:r w:rsidRPr="00AE6E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общеразвивающей направленности.</w:t>
      </w:r>
    </w:p>
    <w:p w:rsidR="000730C6" w:rsidRPr="000730C6" w:rsidRDefault="000730C6" w:rsidP="000730C6">
      <w:pPr>
        <w:pStyle w:val="a5"/>
        <w:shd w:val="clear" w:color="auto" w:fill="FFFFFF"/>
        <w:spacing w:before="225" w:after="225"/>
        <w:rPr>
          <w:color w:val="111111"/>
          <w:sz w:val="28"/>
          <w:szCs w:val="28"/>
        </w:rPr>
      </w:pPr>
      <w:r w:rsidRPr="000730C6">
        <w:rPr>
          <w:color w:val="111111"/>
          <w:sz w:val="28"/>
          <w:szCs w:val="28"/>
        </w:rPr>
        <w:t xml:space="preserve">Основными задачами образовательного процесса в МБДОУ </w:t>
      </w:r>
      <w:proofErr w:type="spellStart"/>
      <w:r w:rsidRPr="000730C6">
        <w:rPr>
          <w:color w:val="111111"/>
          <w:sz w:val="28"/>
          <w:szCs w:val="28"/>
        </w:rPr>
        <w:t>Верхне</w:t>
      </w:r>
      <w:r>
        <w:rPr>
          <w:color w:val="111111"/>
          <w:sz w:val="28"/>
          <w:szCs w:val="28"/>
        </w:rPr>
        <w:t>таловский</w:t>
      </w:r>
      <w:proofErr w:type="spellEnd"/>
      <w:r>
        <w:rPr>
          <w:color w:val="111111"/>
          <w:sz w:val="28"/>
          <w:szCs w:val="28"/>
        </w:rPr>
        <w:t xml:space="preserve"> детский сад являются:</w:t>
      </w:r>
    </w:p>
    <w:p w:rsidR="000730C6" w:rsidRPr="000730C6" w:rsidRDefault="000730C6" w:rsidP="000730C6">
      <w:pPr>
        <w:pStyle w:val="a5"/>
        <w:shd w:val="clear" w:color="auto" w:fill="FFFFFF"/>
        <w:spacing w:before="225" w:after="225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 Охрана</w:t>
      </w:r>
      <w:r w:rsidRPr="000730C6">
        <w:rPr>
          <w:color w:val="111111"/>
          <w:sz w:val="28"/>
          <w:szCs w:val="28"/>
        </w:rPr>
        <w:t xml:space="preserve"> и укрепл</w:t>
      </w:r>
      <w:r>
        <w:rPr>
          <w:color w:val="111111"/>
          <w:sz w:val="28"/>
          <w:szCs w:val="28"/>
        </w:rPr>
        <w:t xml:space="preserve">ение </w:t>
      </w:r>
      <w:r w:rsidRPr="000730C6">
        <w:rPr>
          <w:color w:val="111111"/>
          <w:sz w:val="28"/>
          <w:szCs w:val="28"/>
        </w:rPr>
        <w:t xml:space="preserve"> здоровь</w:t>
      </w:r>
      <w:r>
        <w:rPr>
          <w:color w:val="111111"/>
          <w:sz w:val="28"/>
          <w:szCs w:val="28"/>
        </w:rPr>
        <w:t>я</w:t>
      </w:r>
      <w:r w:rsidRPr="000730C6">
        <w:rPr>
          <w:color w:val="111111"/>
          <w:sz w:val="28"/>
          <w:szCs w:val="28"/>
        </w:rPr>
        <w:t xml:space="preserve"> детей, ф</w:t>
      </w:r>
      <w:r>
        <w:rPr>
          <w:color w:val="111111"/>
          <w:sz w:val="28"/>
          <w:szCs w:val="28"/>
        </w:rPr>
        <w:t xml:space="preserve">ормирование  привычки </w:t>
      </w:r>
      <w:r w:rsidRPr="000730C6">
        <w:rPr>
          <w:color w:val="111111"/>
          <w:sz w:val="28"/>
          <w:szCs w:val="28"/>
        </w:rPr>
        <w:t xml:space="preserve"> к здоровому образу жизни.</w:t>
      </w:r>
    </w:p>
    <w:p w:rsidR="000730C6" w:rsidRPr="000730C6" w:rsidRDefault="000730C6" w:rsidP="000730C6">
      <w:pPr>
        <w:pStyle w:val="a5"/>
        <w:shd w:val="clear" w:color="auto" w:fill="FFFFFF"/>
        <w:spacing w:before="225" w:after="225"/>
        <w:rPr>
          <w:color w:val="111111"/>
          <w:sz w:val="28"/>
          <w:szCs w:val="28"/>
        </w:rPr>
      </w:pPr>
      <w:r w:rsidRPr="000730C6">
        <w:rPr>
          <w:color w:val="111111"/>
          <w:sz w:val="28"/>
          <w:szCs w:val="28"/>
        </w:rPr>
        <w:t>2. Развитие познавательной деятельности детей, формирование навыков для последующего обучения в школе.</w:t>
      </w:r>
    </w:p>
    <w:p w:rsidR="000730C6" w:rsidRPr="000730C6" w:rsidRDefault="000730C6" w:rsidP="000730C6">
      <w:pPr>
        <w:pStyle w:val="a5"/>
        <w:shd w:val="clear" w:color="auto" w:fill="FFFFFF"/>
        <w:spacing w:before="225" w:after="225"/>
        <w:rPr>
          <w:color w:val="111111"/>
          <w:sz w:val="28"/>
          <w:szCs w:val="28"/>
        </w:rPr>
      </w:pPr>
    </w:p>
    <w:p w:rsidR="00AE6EB1" w:rsidRPr="00AE6EB1" w:rsidRDefault="000730C6" w:rsidP="000730C6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0730C6">
        <w:rPr>
          <w:color w:val="111111"/>
          <w:sz w:val="28"/>
          <w:szCs w:val="28"/>
        </w:rPr>
        <w:t xml:space="preserve">3. Совершенствование предметной развивающей среды, обеспечивающей реализацию основной образовательной программы дошкольного образования в соответствии с ФГОС </w:t>
      </w:r>
      <w:proofErr w:type="gramStart"/>
      <w:r w:rsidRPr="000730C6">
        <w:rPr>
          <w:color w:val="111111"/>
          <w:sz w:val="28"/>
          <w:szCs w:val="28"/>
        </w:rPr>
        <w:t>ДО</w:t>
      </w:r>
      <w:proofErr w:type="gramEnd"/>
      <w:r w:rsidRPr="000730C6">
        <w:rPr>
          <w:color w:val="111111"/>
          <w:sz w:val="28"/>
          <w:szCs w:val="28"/>
        </w:rPr>
        <w:t>.</w:t>
      </w:r>
    </w:p>
    <w:p w:rsidR="000730C6" w:rsidRDefault="000730C6" w:rsidP="000730C6">
      <w:pPr>
        <w:ind w:firstLine="283"/>
        <w:jc w:val="both"/>
        <w:rPr>
          <w:rFonts w:ascii="Times New Roman" w:hAnsi="Times New Roman"/>
          <w:sz w:val="28"/>
          <w:szCs w:val="28"/>
        </w:rPr>
      </w:pPr>
      <w:r w:rsidRPr="000730C6">
        <w:rPr>
          <w:rFonts w:ascii="Times New Roman" w:hAnsi="Times New Roman"/>
          <w:sz w:val="28"/>
          <w:szCs w:val="28"/>
        </w:rPr>
        <w:t>Отслеживание уровней развития детей осуществляется на основе педагогической диагностики.</w:t>
      </w:r>
    </w:p>
    <w:p w:rsidR="000730C6" w:rsidRDefault="000730C6" w:rsidP="000730C6">
      <w:pPr>
        <w:ind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проведения диагностики:</w:t>
      </w:r>
    </w:p>
    <w:p w:rsidR="000730C6" w:rsidRDefault="000730C6" w:rsidP="000730C6">
      <w:pPr>
        <w:ind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30C6">
        <w:rPr>
          <w:rFonts w:ascii="Times New Roman" w:hAnsi="Times New Roman"/>
          <w:sz w:val="28"/>
          <w:szCs w:val="28"/>
        </w:rPr>
        <w:t xml:space="preserve">диагностические занятия </w:t>
      </w:r>
      <w:r>
        <w:rPr>
          <w:rFonts w:ascii="Times New Roman" w:hAnsi="Times New Roman"/>
          <w:sz w:val="28"/>
          <w:szCs w:val="28"/>
        </w:rPr>
        <w:t>(по каждому разделу программы);</w:t>
      </w:r>
    </w:p>
    <w:p w:rsidR="000730C6" w:rsidRPr="000730C6" w:rsidRDefault="000730C6" w:rsidP="000730C6">
      <w:pPr>
        <w:ind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730C6">
        <w:rPr>
          <w:rFonts w:ascii="Times New Roman" w:hAnsi="Times New Roman"/>
          <w:sz w:val="28"/>
          <w:szCs w:val="28"/>
        </w:rPr>
        <w:t>наблюдения, итоговые занятия</w:t>
      </w:r>
    </w:p>
    <w:p w:rsidR="004117FB" w:rsidRDefault="004117FB" w:rsidP="004117F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0730C6" w:rsidRPr="000730C6">
        <w:rPr>
          <w:rFonts w:ascii="Times New Roman" w:hAnsi="Times New Roman"/>
          <w:sz w:val="28"/>
          <w:szCs w:val="28"/>
        </w:rPr>
        <w:t>Ключевой задачей педагогического коллектива является получение качественного образования воспитанниками ДОУ. На качество образования влияет единые требования обучения и воспитания детей, преемственность между дошкольным и школьным образованием, а также квалификация педагогов.</w:t>
      </w:r>
    </w:p>
    <w:p w:rsidR="009E265E" w:rsidRDefault="004117FB" w:rsidP="004117F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0730C6" w:rsidRPr="000730C6">
        <w:rPr>
          <w:rFonts w:ascii="Times New Roman" w:hAnsi="Times New Roman"/>
          <w:sz w:val="28"/>
          <w:szCs w:val="28"/>
        </w:rPr>
        <w:t xml:space="preserve">Воспитание и обучение детей строится в соответствии с программой «Радуга» под редакцией </w:t>
      </w:r>
      <w:proofErr w:type="spellStart"/>
      <w:r w:rsidR="000730C6" w:rsidRPr="000730C6">
        <w:rPr>
          <w:rFonts w:ascii="Times New Roman" w:hAnsi="Times New Roman"/>
          <w:sz w:val="28"/>
          <w:szCs w:val="28"/>
        </w:rPr>
        <w:t>Т.Н.Дороновой</w:t>
      </w:r>
      <w:proofErr w:type="spellEnd"/>
      <w:r w:rsidR="000730C6" w:rsidRPr="000730C6">
        <w:rPr>
          <w:rFonts w:ascii="Times New Roman" w:hAnsi="Times New Roman"/>
          <w:sz w:val="28"/>
          <w:szCs w:val="28"/>
        </w:rPr>
        <w:t>. Результаты усвоения содержания программы отслеживаются с помощью наблюдений, тестирования, бесед с родителями, мониторинга, который проводится в начале учебного года (сентябрь) и в конце (май).</w:t>
      </w:r>
      <w:r>
        <w:rPr>
          <w:rFonts w:ascii="Times New Roman" w:hAnsi="Times New Roman"/>
          <w:sz w:val="28"/>
          <w:szCs w:val="28"/>
        </w:rPr>
        <w:t xml:space="preserve">  </w:t>
      </w:r>
      <w:r w:rsidR="000730C6" w:rsidRPr="000730C6">
        <w:rPr>
          <w:rFonts w:ascii="Times New Roman" w:hAnsi="Times New Roman"/>
          <w:sz w:val="28"/>
          <w:szCs w:val="28"/>
        </w:rPr>
        <w:t>На основе диагностики детей по всем разделам программы сопоставления результатов с результатами проведенного мониторинга, а также педагогической диагностик</w:t>
      </w:r>
      <w:r>
        <w:rPr>
          <w:rFonts w:ascii="Times New Roman" w:hAnsi="Times New Roman"/>
          <w:sz w:val="28"/>
          <w:szCs w:val="28"/>
        </w:rPr>
        <w:t>и</w:t>
      </w:r>
      <w:r w:rsidR="000730C6" w:rsidRPr="000730C6">
        <w:rPr>
          <w:rFonts w:ascii="Times New Roman" w:hAnsi="Times New Roman"/>
          <w:sz w:val="28"/>
          <w:szCs w:val="28"/>
        </w:rPr>
        <w:t xml:space="preserve"> по подготовке детей к школе мы получаем информацию о достижениях и продвижениях детей.</w:t>
      </w:r>
      <w:r w:rsidR="001C4AFB" w:rsidRPr="001C4AFB">
        <w:t xml:space="preserve"> </w:t>
      </w:r>
      <w:r w:rsidR="001C4AFB" w:rsidRPr="001C4AFB">
        <w:rPr>
          <w:rFonts w:ascii="Times New Roman" w:hAnsi="Times New Roman"/>
          <w:sz w:val="28"/>
          <w:szCs w:val="28"/>
        </w:rPr>
        <w:t>По познавательному развитию есть дети, которые имеют низкий уровень развития, некоторые дети имеют речевые нарушения, с этими детьми проводится индивидуальная работа в течение учебного года. На занятиях воспитатели предлагают дифференцированные задания с учетом их возможностей и склонностей к тому или иному занятию.</w:t>
      </w:r>
    </w:p>
    <w:p w:rsidR="001C4AFB" w:rsidRDefault="001C4AFB" w:rsidP="004117F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Воспитательная работа  строится с учетом  индивидуальных особенностей детей, с использованием разнообразных форм и методов, в тесной взаимосвязи воспитателей и родителей воспитанников.</w:t>
      </w:r>
    </w:p>
    <w:p w:rsidR="00CA3A77" w:rsidRDefault="001C4AFB" w:rsidP="001C4AFB">
      <w:pPr>
        <w:jc w:val="both"/>
        <w:rPr>
          <w:rFonts w:ascii="Times New Roman" w:hAnsi="Times New Roman"/>
          <w:sz w:val="28"/>
          <w:szCs w:val="28"/>
        </w:rPr>
      </w:pPr>
      <w:r w:rsidRPr="001C4AFB">
        <w:rPr>
          <w:rFonts w:ascii="Times New Roman" w:hAnsi="Times New Roman"/>
          <w:sz w:val="28"/>
          <w:szCs w:val="28"/>
        </w:rPr>
        <w:t xml:space="preserve">В результате проведенной работы отмечается высокий уровень интеллектуального развития детей, в дальнейшем педагоги будут работать  над развитием познавательных способностей детей.  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МБДОУ </w:t>
      </w:r>
      <w:proofErr w:type="spellStart"/>
      <w:r w:rsidRPr="001C4AFB">
        <w:rPr>
          <w:rFonts w:ascii="Times New Roman" w:hAnsi="Times New Roman"/>
          <w:sz w:val="28"/>
          <w:szCs w:val="28"/>
        </w:rPr>
        <w:t>Верхнета</w:t>
      </w:r>
      <w:r>
        <w:rPr>
          <w:rFonts w:ascii="Times New Roman" w:hAnsi="Times New Roman"/>
          <w:sz w:val="28"/>
          <w:szCs w:val="28"/>
        </w:rPr>
        <w:t>ловский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детский сад.  </w:t>
      </w:r>
      <w:proofErr w:type="spellStart"/>
      <w:r w:rsidRPr="001C4AFB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1C4AFB">
        <w:rPr>
          <w:rFonts w:ascii="Times New Roman" w:hAnsi="Times New Roman"/>
          <w:sz w:val="28"/>
          <w:szCs w:val="28"/>
        </w:rPr>
        <w:t>-образовательный процесс в ДОУ строится с учетом требований санитарно-гигиенического режима в дошкольных учрежд</w:t>
      </w:r>
      <w:r>
        <w:rPr>
          <w:rFonts w:ascii="Times New Roman" w:hAnsi="Times New Roman"/>
          <w:sz w:val="28"/>
          <w:szCs w:val="28"/>
        </w:rPr>
        <w:t xml:space="preserve">ениях. Годовые задачи реализовываются </w:t>
      </w:r>
      <w:r w:rsidRPr="001C4AFB">
        <w:rPr>
          <w:rFonts w:ascii="Times New Roman" w:hAnsi="Times New Roman"/>
          <w:sz w:val="28"/>
          <w:szCs w:val="28"/>
        </w:rPr>
        <w:t xml:space="preserve"> в полном объеме. В МБДОУ </w:t>
      </w:r>
      <w:proofErr w:type="spellStart"/>
      <w:r w:rsidRPr="001C4AFB">
        <w:rPr>
          <w:rFonts w:ascii="Times New Roman" w:hAnsi="Times New Roman"/>
          <w:sz w:val="28"/>
          <w:szCs w:val="28"/>
        </w:rPr>
        <w:t>Верхнеталовский</w:t>
      </w:r>
      <w:proofErr w:type="spellEnd"/>
      <w:r w:rsidRPr="001C4AFB">
        <w:rPr>
          <w:rFonts w:ascii="Times New Roman" w:hAnsi="Times New Roman"/>
          <w:sz w:val="28"/>
          <w:szCs w:val="28"/>
        </w:rPr>
        <w:t xml:space="preserve"> </w:t>
      </w:r>
      <w:r w:rsidRPr="001C4AFB">
        <w:rPr>
          <w:rFonts w:ascii="Times New Roman" w:hAnsi="Times New Roman"/>
          <w:sz w:val="28"/>
          <w:szCs w:val="28"/>
        </w:rPr>
        <w:lastRenderedPageBreak/>
        <w:t xml:space="preserve">детский сад   систематически организуются и проводятся </w:t>
      </w:r>
      <w:r w:rsidR="007C7CAA">
        <w:rPr>
          <w:rFonts w:ascii="Times New Roman" w:hAnsi="Times New Roman"/>
          <w:sz w:val="28"/>
          <w:szCs w:val="28"/>
        </w:rPr>
        <w:t xml:space="preserve">совместные с родителями </w:t>
      </w:r>
      <w:r w:rsidRPr="001C4AFB">
        <w:rPr>
          <w:rFonts w:ascii="Times New Roman" w:hAnsi="Times New Roman"/>
          <w:sz w:val="28"/>
          <w:szCs w:val="28"/>
        </w:rPr>
        <w:t>различные тематические мероприятия</w:t>
      </w:r>
      <w:r>
        <w:rPr>
          <w:rFonts w:ascii="Times New Roman" w:hAnsi="Times New Roman"/>
          <w:sz w:val="28"/>
          <w:szCs w:val="28"/>
        </w:rPr>
        <w:t>.</w:t>
      </w:r>
    </w:p>
    <w:p w:rsidR="00CA3A77" w:rsidRDefault="00B959D6" w:rsidP="004117FB">
      <w:pPr>
        <w:jc w:val="both"/>
        <w:rPr>
          <w:rFonts w:ascii="Times New Roman" w:hAnsi="Times New Roman"/>
          <w:b/>
          <w:sz w:val="28"/>
          <w:szCs w:val="28"/>
        </w:rPr>
      </w:pPr>
      <w:r w:rsidRPr="00B959D6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B959D6">
        <w:rPr>
          <w:rFonts w:ascii="Times New Roman" w:hAnsi="Times New Roman"/>
          <w:b/>
          <w:sz w:val="28"/>
          <w:szCs w:val="28"/>
        </w:rPr>
        <w:t>. Оценка материально-технической базы</w:t>
      </w:r>
    </w:p>
    <w:p w:rsidR="00B959D6" w:rsidRPr="00B959D6" w:rsidRDefault="00B959D6" w:rsidP="00B959D6">
      <w:pPr>
        <w:jc w:val="both"/>
        <w:rPr>
          <w:rFonts w:ascii="Times New Roman" w:hAnsi="Times New Roman"/>
          <w:sz w:val="28"/>
          <w:szCs w:val="28"/>
        </w:rPr>
      </w:pPr>
      <w:r w:rsidRPr="00B959D6">
        <w:rPr>
          <w:rFonts w:ascii="Times New Roman" w:hAnsi="Times New Roman"/>
          <w:b/>
          <w:sz w:val="28"/>
          <w:szCs w:val="28"/>
        </w:rPr>
        <w:t xml:space="preserve">  </w:t>
      </w:r>
      <w:r w:rsidRPr="00B959D6">
        <w:rPr>
          <w:rFonts w:ascii="Times New Roman" w:hAnsi="Times New Roman"/>
          <w:sz w:val="28"/>
          <w:szCs w:val="28"/>
        </w:rPr>
        <w:t>В дошкольном учреждении создана материально-техническая база для жизнеобеспечения и развития детей, ведется систематически работа по созданию предметно-развивающей среды. Здание детского сада светлое, имеется центральное отопление, вода, канализация, сантехническое оборудование в удовлетворительном состоянии.</w:t>
      </w:r>
    </w:p>
    <w:p w:rsidR="00B959D6" w:rsidRDefault="00B959D6" w:rsidP="00B959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детском саду имеются: групповое помещение — 1</w:t>
      </w:r>
    </w:p>
    <w:p w:rsidR="00B959D6" w:rsidRPr="00B959D6" w:rsidRDefault="00B959D6" w:rsidP="00B959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B959D6">
        <w:rPr>
          <w:rFonts w:ascii="Times New Roman" w:hAnsi="Times New Roman"/>
          <w:sz w:val="28"/>
          <w:szCs w:val="28"/>
        </w:rPr>
        <w:t>кабинет заведующего — 1</w:t>
      </w:r>
    </w:p>
    <w:p w:rsidR="00B959D6" w:rsidRDefault="00B959D6" w:rsidP="00B959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B959D6">
        <w:rPr>
          <w:rFonts w:ascii="Times New Roman" w:hAnsi="Times New Roman"/>
          <w:sz w:val="28"/>
          <w:szCs w:val="28"/>
        </w:rPr>
        <w:t>экологиче</w:t>
      </w:r>
      <w:r>
        <w:rPr>
          <w:rFonts w:ascii="Times New Roman" w:hAnsi="Times New Roman"/>
          <w:sz w:val="28"/>
          <w:szCs w:val="28"/>
        </w:rPr>
        <w:t>ская комната -1</w:t>
      </w:r>
    </w:p>
    <w:p w:rsidR="00B959D6" w:rsidRPr="00B959D6" w:rsidRDefault="00B959D6" w:rsidP="00B959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B959D6">
        <w:rPr>
          <w:rFonts w:ascii="Times New Roman" w:hAnsi="Times New Roman"/>
          <w:sz w:val="28"/>
          <w:szCs w:val="28"/>
        </w:rPr>
        <w:t>пищеблок -1</w:t>
      </w:r>
    </w:p>
    <w:p w:rsidR="00B959D6" w:rsidRPr="00B959D6" w:rsidRDefault="00B959D6" w:rsidP="00B959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B959D6">
        <w:rPr>
          <w:rFonts w:ascii="Times New Roman" w:hAnsi="Times New Roman"/>
          <w:sz w:val="28"/>
          <w:szCs w:val="28"/>
        </w:rPr>
        <w:t>столовая — 1</w:t>
      </w:r>
    </w:p>
    <w:p w:rsidR="00B959D6" w:rsidRDefault="00B959D6" w:rsidP="00B959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спальня — 1</w:t>
      </w:r>
    </w:p>
    <w:p w:rsidR="00B959D6" w:rsidRPr="00B959D6" w:rsidRDefault="00B959D6" w:rsidP="00B959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B959D6">
        <w:rPr>
          <w:rFonts w:ascii="Times New Roman" w:hAnsi="Times New Roman"/>
          <w:sz w:val="28"/>
          <w:szCs w:val="28"/>
        </w:rPr>
        <w:t>прачечная -1</w:t>
      </w:r>
    </w:p>
    <w:p w:rsidR="00B959D6" w:rsidRPr="00B959D6" w:rsidRDefault="00B959D6" w:rsidP="00B959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="008D1A8A">
        <w:rPr>
          <w:rFonts w:ascii="Times New Roman" w:hAnsi="Times New Roman"/>
          <w:sz w:val="28"/>
          <w:szCs w:val="28"/>
        </w:rPr>
        <w:t>умывальные комнаты -2</w:t>
      </w:r>
    </w:p>
    <w:p w:rsidR="008D1A8A" w:rsidRDefault="00B959D6" w:rsidP="00B959D6">
      <w:pPr>
        <w:jc w:val="both"/>
        <w:rPr>
          <w:rFonts w:ascii="Times New Roman" w:hAnsi="Times New Roman"/>
          <w:sz w:val="28"/>
          <w:szCs w:val="28"/>
        </w:rPr>
      </w:pPr>
      <w:r w:rsidRPr="00B959D6">
        <w:rPr>
          <w:rFonts w:ascii="Times New Roman" w:hAnsi="Times New Roman"/>
          <w:sz w:val="28"/>
          <w:szCs w:val="28"/>
        </w:rPr>
        <w:t xml:space="preserve">  При создании предметно-развивающей среды воспитатели учитывают возрастные, индивидуальные особенности детей разновозрастной группы. Оборудована групповая комната, вкл</w:t>
      </w:r>
      <w:r>
        <w:rPr>
          <w:rFonts w:ascii="Times New Roman" w:hAnsi="Times New Roman"/>
          <w:sz w:val="28"/>
          <w:szCs w:val="28"/>
        </w:rPr>
        <w:t>ючающая игровую, познавательную</w:t>
      </w:r>
      <w:r w:rsidRPr="00B959D6">
        <w:rPr>
          <w:rFonts w:ascii="Times New Roman" w:hAnsi="Times New Roman"/>
          <w:sz w:val="28"/>
          <w:szCs w:val="28"/>
        </w:rPr>
        <w:t xml:space="preserve"> зоны. Группа постепенно пополняется игровым оборудованием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959D6">
        <w:rPr>
          <w:rFonts w:ascii="Times New Roman" w:hAnsi="Times New Roman"/>
          <w:sz w:val="28"/>
          <w:szCs w:val="28"/>
        </w:rPr>
        <w:t>Предметная среда всех помещений оптимально насыщена, выдержана мера «необходимого и достаточного</w:t>
      </w:r>
      <w:r>
        <w:rPr>
          <w:rFonts w:ascii="Times New Roman" w:hAnsi="Times New Roman"/>
          <w:sz w:val="28"/>
          <w:szCs w:val="28"/>
        </w:rPr>
        <w:t>» для каждого вида деятельности.</w:t>
      </w:r>
      <w:r w:rsidRPr="00B959D6">
        <w:rPr>
          <w:rFonts w:ascii="Times New Roman" w:hAnsi="Times New Roman"/>
          <w:sz w:val="28"/>
          <w:szCs w:val="28"/>
        </w:rPr>
        <w:t xml:space="preserve"> Детский сад оснащен телевизором, </w:t>
      </w:r>
      <w:r>
        <w:rPr>
          <w:rFonts w:ascii="Times New Roman" w:hAnsi="Times New Roman"/>
          <w:sz w:val="28"/>
          <w:szCs w:val="28"/>
        </w:rPr>
        <w:t xml:space="preserve">видеоплеером, магнитофоном, </w:t>
      </w:r>
      <w:r w:rsidRPr="00B959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имеется </w:t>
      </w:r>
      <w:r w:rsidRPr="00B959D6">
        <w:rPr>
          <w:rFonts w:ascii="Times New Roman" w:hAnsi="Times New Roman"/>
          <w:sz w:val="28"/>
          <w:szCs w:val="28"/>
        </w:rPr>
        <w:t>доска для обучения</w:t>
      </w:r>
      <w:r>
        <w:rPr>
          <w:rFonts w:ascii="Times New Roman" w:hAnsi="Times New Roman"/>
          <w:sz w:val="28"/>
          <w:szCs w:val="28"/>
        </w:rPr>
        <w:t xml:space="preserve"> детей</w:t>
      </w:r>
      <w:r w:rsidRPr="00B959D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2017 году проведен текущий ремонт всех помещений детского сада, проведена покраска всех конструкций </w:t>
      </w:r>
      <w:r w:rsidR="008D1A8A">
        <w:rPr>
          <w:rFonts w:ascii="Times New Roman" w:hAnsi="Times New Roman"/>
          <w:sz w:val="28"/>
          <w:szCs w:val="28"/>
        </w:rPr>
        <w:t xml:space="preserve">и игрового оборудования на уличной площадке. В перспективе для более эффективной организации работы с воспитанниками в современных условиях необходимо пополнить материально-техническую базу ДОУ современной техникой и оборудованием: приобрести интерактивную доску, компьютер или ноутбук, видеопроектор, современную детскую игровую площадку. </w:t>
      </w:r>
    </w:p>
    <w:p w:rsidR="00B959D6" w:rsidRDefault="008D1A8A" w:rsidP="00B959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детского сада оборудовать въезд, вход на территорию, дорожки к вспомогательным помещениям твердым покрытием. </w:t>
      </w:r>
    </w:p>
    <w:p w:rsidR="004809C6" w:rsidRDefault="004809C6" w:rsidP="00B959D6">
      <w:pPr>
        <w:jc w:val="both"/>
        <w:rPr>
          <w:rFonts w:ascii="Times New Roman" w:hAnsi="Times New Roman"/>
          <w:sz w:val="28"/>
          <w:szCs w:val="28"/>
        </w:rPr>
      </w:pPr>
    </w:p>
    <w:p w:rsidR="004809C6" w:rsidRPr="00B959D6" w:rsidRDefault="004809C6" w:rsidP="00B959D6">
      <w:pPr>
        <w:jc w:val="both"/>
        <w:rPr>
          <w:rFonts w:ascii="Times New Roman" w:hAnsi="Times New Roman"/>
          <w:sz w:val="28"/>
          <w:szCs w:val="28"/>
        </w:rPr>
      </w:pPr>
    </w:p>
    <w:p w:rsidR="004809C6" w:rsidRDefault="008D1A8A" w:rsidP="004809C6">
      <w:pPr>
        <w:pStyle w:val="a3"/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8D1A8A">
        <w:rPr>
          <w:rFonts w:ascii="Times New Roman" w:hAnsi="Times New Roman"/>
          <w:b/>
          <w:sz w:val="28"/>
          <w:szCs w:val="28"/>
          <w:lang w:val="en-US"/>
        </w:rPr>
        <w:t>V</w:t>
      </w:r>
      <w:r w:rsidRPr="008D1A8A">
        <w:rPr>
          <w:rFonts w:ascii="Times New Roman" w:hAnsi="Times New Roman"/>
          <w:b/>
          <w:sz w:val="28"/>
          <w:szCs w:val="28"/>
        </w:rPr>
        <w:t>. Основные направления ближайшего развития ДОУ</w:t>
      </w:r>
    </w:p>
    <w:p w:rsidR="004809C6" w:rsidRDefault="008D1A8A" w:rsidP="004809C6">
      <w:pPr>
        <w:pStyle w:val="a3"/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 w:rsidRPr="008D1A8A">
        <w:rPr>
          <w:rFonts w:ascii="Times New Roman" w:hAnsi="Times New Roman"/>
          <w:sz w:val="28"/>
          <w:szCs w:val="28"/>
        </w:rPr>
        <w:t>Для успешной деятельности в условия</w:t>
      </w:r>
      <w:r w:rsidR="004809C6">
        <w:rPr>
          <w:rFonts w:ascii="Times New Roman" w:hAnsi="Times New Roman"/>
          <w:sz w:val="28"/>
          <w:szCs w:val="28"/>
        </w:rPr>
        <w:t xml:space="preserve">х модернизации </w:t>
      </w:r>
      <w:proofErr w:type="spellStart"/>
      <w:r w:rsidR="004809C6">
        <w:rPr>
          <w:rFonts w:ascii="Times New Roman" w:hAnsi="Times New Roman"/>
          <w:sz w:val="28"/>
          <w:szCs w:val="28"/>
        </w:rPr>
        <w:t>образованияДетский</w:t>
      </w:r>
      <w:proofErr w:type="spellEnd"/>
      <w:r w:rsidR="004809C6">
        <w:rPr>
          <w:rFonts w:ascii="Times New Roman" w:hAnsi="Times New Roman"/>
          <w:sz w:val="28"/>
          <w:szCs w:val="28"/>
        </w:rPr>
        <w:t xml:space="preserve"> сад </w:t>
      </w:r>
      <w:r w:rsidRPr="008D1A8A">
        <w:rPr>
          <w:rFonts w:ascii="Times New Roman" w:hAnsi="Times New Roman"/>
          <w:sz w:val="28"/>
          <w:szCs w:val="28"/>
        </w:rPr>
        <w:t>должен реализовать следующие направления развития:</w:t>
      </w:r>
    </w:p>
    <w:p w:rsidR="008D1A8A" w:rsidRPr="004809C6" w:rsidRDefault="004809C6" w:rsidP="004809C6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D1A8A" w:rsidRPr="008D1A8A">
        <w:rPr>
          <w:rFonts w:ascii="Times New Roman" w:hAnsi="Times New Roman"/>
          <w:sz w:val="28"/>
          <w:szCs w:val="28"/>
        </w:rPr>
        <w:t>совершенствовать материально-техническую базу учреждения;</w:t>
      </w:r>
    </w:p>
    <w:p w:rsidR="008D1A8A" w:rsidRPr="008D1A8A" w:rsidRDefault="004809C6" w:rsidP="004809C6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D1A8A" w:rsidRPr="008D1A8A">
        <w:rPr>
          <w:rFonts w:ascii="Times New Roman" w:hAnsi="Times New Roman"/>
          <w:sz w:val="28"/>
          <w:szCs w:val="28"/>
        </w:rPr>
        <w:t>продолжить повышать уровень профессиональных знаний и умений педагогов;</w:t>
      </w:r>
    </w:p>
    <w:p w:rsidR="008D1A8A" w:rsidRPr="008D1A8A" w:rsidRDefault="008D1A8A" w:rsidP="004809C6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8D1A8A">
        <w:rPr>
          <w:rFonts w:ascii="Times New Roman" w:hAnsi="Times New Roman"/>
          <w:sz w:val="28"/>
          <w:szCs w:val="28"/>
        </w:rPr>
        <w:t xml:space="preserve">усилить работу по сохранению здоровья участников </w:t>
      </w:r>
      <w:proofErr w:type="spellStart"/>
      <w:r w:rsidRPr="008D1A8A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8D1A8A">
        <w:rPr>
          <w:rFonts w:ascii="Times New Roman" w:hAnsi="Times New Roman"/>
          <w:sz w:val="28"/>
          <w:szCs w:val="28"/>
        </w:rPr>
        <w:t xml:space="preserve">-образовательного процесса, продолжить внедрение </w:t>
      </w:r>
      <w:proofErr w:type="spellStart"/>
      <w:r w:rsidRPr="008D1A8A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8D1A8A">
        <w:rPr>
          <w:rFonts w:ascii="Times New Roman" w:hAnsi="Times New Roman"/>
          <w:sz w:val="28"/>
          <w:szCs w:val="28"/>
        </w:rPr>
        <w:t xml:space="preserve"> технологий;</w:t>
      </w:r>
    </w:p>
    <w:p w:rsidR="009E265E" w:rsidRPr="00F17418" w:rsidRDefault="008D1A8A" w:rsidP="004809C6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8D1A8A">
        <w:rPr>
          <w:rFonts w:ascii="Times New Roman" w:hAnsi="Times New Roman"/>
          <w:sz w:val="28"/>
          <w:szCs w:val="28"/>
        </w:rPr>
        <w:t>формировать систему эффективного взаимодействия с семьями воспитанников.</w:t>
      </w:r>
    </w:p>
    <w:p w:rsidR="004809C6" w:rsidRPr="004809C6" w:rsidRDefault="004809C6" w:rsidP="004809C6">
      <w:pPr>
        <w:rPr>
          <w:rFonts w:ascii="Times New Roman" w:hAnsi="Times New Roman"/>
          <w:sz w:val="28"/>
          <w:szCs w:val="28"/>
        </w:rPr>
      </w:pPr>
      <w:r w:rsidRPr="004809C6">
        <w:rPr>
          <w:rFonts w:ascii="Times New Roman" w:hAnsi="Times New Roman"/>
          <w:sz w:val="28"/>
          <w:szCs w:val="28"/>
        </w:rPr>
        <w:t xml:space="preserve">Исходя из проведенного анализа, можно сделать </w:t>
      </w:r>
      <w:r>
        <w:rPr>
          <w:rFonts w:ascii="Times New Roman" w:hAnsi="Times New Roman"/>
          <w:sz w:val="28"/>
          <w:szCs w:val="28"/>
        </w:rPr>
        <w:t xml:space="preserve">вывод о </w:t>
      </w:r>
      <w:r w:rsidRPr="004809C6">
        <w:rPr>
          <w:rFonts w:ascii="Times New Roman" w:hAnsi="Times New Roman"/>
          <w:sz w:val="28"/>
          <w:szCs w:val="28"/>
        </w:rPr>
        <w:t xml:space="preserve"> стабильност</w:t>
      </w:r>
      <w:r>
        <w:rPr>
          <w:rFonts w:ascii="Times New Roman" w:hAnsi="Times New Roman"/>
          <w:sz w:val="28"/>
          <w:szCs w:val="28"/>
        </w:rPr>
        <w:t xml:space="preserve">и функционирования  ДОУ в </w:t>
      </w:r>
      <w:r w:rsidRPr="004809C6">
        <w:rPr>
          <w:rFonts w:ascii="Times New Roman" w:hAnsi="Times New Roman"/>
          <w:sz w:val="28"/>
          <w:szCs w:val="28"/>
        </w:rPr>
        <w:t>2017  году.</w:t>
      </w:r>
    </w:p>
    <w:p w:rsidR="004809C6" w:rsidRDefault="004809C6" w:rsidP="004809C6">
      <w:pPr>
        <w:rPr>
          <w:rFonts w:ascii="Times New Roman" w:hAnsi="Times New Roman"/>
          <w:sz w:val="28"/>
          <w:szCs w:val="28"/>
        </w:rPr>
      </w:pPr>
      <w:r w:rsidRPr="004809C6">
        <w:rPr>
          <w:rFonts w:ascii="Times New Roman" w:hAnsi="Times New Roman"/>
          <w:sz w:val="28"/>
          <w:szCs w:val="28"/>
        </w:rPr>
        <w:t xml:space="preserve">Полученные показатели свидетельствуют  о положительных </w:t>
      </w:r>
      <w:r>
        <w:rPr>
          <w:rFonts w:ascii="Times New Roman" w:hAnsi="Times New Roman"/>
          <w:sz w:val="28"/>
          <w:szCs w:val="28"/>
        </w:rPr>
        <w:t xml:space="preserve">результатах внедрения </w:t>
      </w:r>
      <w:r w:rsidRPr="004809C6">
        <w:rPr>
          <w:rFonts w:ascii="Times New Roman" w:hAnsi="Times New Roman"/>
          <w:sz w:val="28"/>
          <w:szCs w:val="28"/>
        </w:rPr>
        <w:t xml:space="preserve"> образовательных технологий, разных форм в организации педагогического процесса,  результативности развития воспитанников.</w:t>
      </w:r>
    </w:p>
    <w:p w:rsidR="00F17418" w:rsidRDefault="004809C6" w:rsidP="004809C6">
      <w:pPr>
        <w:rPr>
          <w:rFonts w:ascii="Times New Roman" w:hAnsi="Times New Roman"/>
          <w:sz w:val="28"/>
          <w:szCs w:val="28"/>
        </w:rPr>
      </w:pPr>
      <w:r w:rsidRPr="004809C6">
        <w:rPr>
          <w:rFonts w:ascii="Times New Roman" w:hAnsi="Times New Roman"/>
          <w:sz w:val="28"/>
          <w:szCs w:val="28"/>
        </w:rPr>
        <w:t xml:space="preserve">Современная жизнь ставит перед дошкольными учреждениями достаточно сложные задачи и предъявляет высокие требования к построению </w:t>
      </w:r>
      <w:proofErr w:type="spellStart"/>
      <w:r w:rsidRPr="004809C6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4809C6">
        <w:rPr>
          <w:rFonts w:ascii="Times New Roman" w:hAnsi="Times New Roman"/>
          <w:sz w:val="28"/>
          <w:szCs w:val="28"/>
        </w:rPr>
        <w:t xml:space="preserve"> – образовательного процесса и взаимодействия с семьями дошкольников.</w:t>
      </w:r>
    </w:p>
    <w:p w:rsidR="004809C6" w:rsidRDefault="004809C6" w:rsidP="004809C6">
      <w:pPr>
        <w:rPr>
          <w:rFonts w:ascii="Times New Roman" w:hAnsi="Times New Roman"/>
          <w:sz w:val="28"/>
          <w:szCs w:val="28"/>
        </w:rPr>
      </w:pPr>
    </w:p>
    <w:p w:rsidR="004809C6" w:rsidRDefault="004809C6" w:rsidP="004809C6">
      <w:pPr>
        <w:rPr>
          <w:rFonts w:ascii="Times New Roman" w:hAnsi="Times New Roman"/>
          <w:sz w:val="28"/>
          <w:szCs w:val="28"/>
        </w:rPr>
      </w:pPr>
    </w:p>
    <w:p w:rsidR="004809C6" w:rsidRDefault="004809C6" w:rsidP="004809C6">
      <w:pPr>
        <w:rPr>
          <w:rFonts w:ascii="Times New Roman" w:hAnsi="Times New Roman"/>
          <w:sz w:val="28"/>
          <w:szCs w:val="28"/>
        </w:rPr>
      </w:pPr>
    </w:p>
    <w:p w:rsidR="004809C6" w:rsidRDefault="004809C6" w:rsidP="004809C6">
      <w:pPr>
        <w:rPr>
          <w:rFonts w:ascii="Times New Roman" w:hAnsi="Times New Roman"/>
          <w:sz w:val="28"/>
          <w:szCs w:val="28"/>
        </w:rPr>
      </w:pPr>
    </w:p>
    <w:p w:rsidR="004809C6" w:rsidRDefault="004809C6" w:rsidP="004809C6">
      <w:pPr>
        <w:rPr>
          <w:rFonts w:ascii="Times New Roman" w:hAnsi="Times New Roman"/>
          <w:sz w:val="28"/>
          <w:szCs w:val="28"/>
        </w:rPr>
      </w:pPr>
    </w:p>
    <w:p w:rsidR="004809C6" w:rsidRDefault="004809C6" w:rsidP="004809C6">
      <w:pPr>
        <w:rPr>
          <w:rFonts w:ascii="Times New Roman" w:hAnsi="Times New Roman"/>
          <w:sz w:val="28"/>
          <w:szCs w:val="28"/>
        </w:rPr>
      </w:pPr>
    </w:p>
    <w:p w:rsidR="004809C6" w:rsidRDefault="004809C6" w:rsidP="004809C6">
      <w:pPr>
        <w:rPr>
          <w:rFonts w:ascii="Times New Roman" w:hAnsi="Times New Roman"/>
          <w:sz w:val="28"/>
          <w:szCs w:val="28"/>
        </w:rPr>
      </w:pPr>
    </w:p>
    <w:p w:rsidR="004809C6" w:rsidRDefault="004809C6" w:rsidP="004809C6">
      <w:pPr>
        <w:rPr>
          <w:rFonts w:ascii="Times New Roman" w:hAnsi="Times New Roman"/>
          <w:sz w:val="28"/>
          <w:szCs w:val="28"/>
        </w:rPr>
      </w:pPr>
    </w:p>
    <w:p w:rsidR="004809C6" w:rsidRDefault="004809C6" w:rsidP="004809C6">
      <w:pPr>
        <w:rPr>
          <w:rFonts w:ascii="Times New Roman" w:hAnsi="Times New Roman"/>
          <w:sz w:val="28"/>
          <w:szCs w:val="28"/>
        </w:rPr>
      </w:pPr>
    </w:p>
    <w:p w:rsidR="004809C6" w:rsidRDefault="004809C6" w:rsidP="004809C6">
      <w:pPr>
        <w:rPr>
          <w:rFonts w:ascii="Times New Roman" w:hAnsi="Times New Roman"/>
          <w:sz w:val="28"/>
          <w:szCs w:val="28"/>
        </w:rPr>
      </w:pPr>
    </w:p>
    <w:p w:rsidR="004809C6" w:rsidRDefault="004809C6" w:rsidP="004809C6">
      <w:pPr>
        <w:rPr>
          <w:rFonts w:ascii="Times New Roman" w:hAnsi="Times New Roman"/>
          <w:sz w:val="28"/>
          <w:szCs w:val="28"/>
        </w:rPr>
      </w:pPr>
    </w:p>
    <w:p w:rsidR="004809C6" w:rsidRDefault="004809C6" w:rsidP="004809C6">
      <w:pPr>
        <w:rPr>
          <w:rFonts w:ascii="Times New Roman" w:hAnsi="Times New Roman"/>
          <w:sz w:val="28"/>
          <w:szCs w:val="28"/>
        </w:rPr>
      </w:pPr>
    </w:p>
    <w:p w:rsidR="004809C6" w:rsidRDefault="004809C6" w:rsidP="004809C6">
      <w:pPr>
        <w:rPr>
          <w:rFonts w:ascii="Times New Roman" w:hAnsi="Times New Roman"/>
          <w:sz w:val="28"/>
          <w:szCs w:val="28"/>
        </w:rPr>
      </w:pPr>
    </w:p>
    <w:p w:rsidR="007257E4" w:rsidRDefault="007257E4" w:rsidP="004809C6">
      <w:pPr>
        <w:rPr>
          <w:rFonts w:ascii="Times New Roman" w:hAnsi="Times New Roman"/>
          <w:sz w:val="28"/>
          <w:szCs w:val="28"/>
        </w:rPr>
        <w:sectPr w:rsidR="007257E4" w:rsidSect="00F17418"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7257E4" w:rsidRPr="007257E4" w:rsidRDefault="007257E4" w:rsidP="007257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Показатели</w:t>
      </w:r>
    </w:p>
    <w:p w:rsidR="007257E4" w:rsidRPr="007257E4" w:rsidRDefault="007257E4" w:rsidP="007257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деятельности МДОУ </w:t>
      </w:r>
      <w:proofErr w:type="spellStart"/>
      <w:r w:rsidRPr="00725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Верхнеталовский</w:t>
      </w:r>
      <w:proofErr w:type="spellEnd"/>
      <w:r w:rsidRPr="00725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детский сад,</w:t>
      </w:r>
    </w:p>
    <w:p w:rsidR="007257E4" w:rsidRPr="007257E4" w:rsidRDefault="007257E4" w:rsidP="007257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</w:t>
      </w:r>
      <w:proofErr w:type="spellStart"/>
      <w:r w:rsidRPr="00725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самообследованию</w:t>
      </w:r>
      <w:proofErr w:type="spellEnd"/>
      <w:r w:rsidRPr="00725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20.04.2018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25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257E4" w:rsidRPr="007257E4" w:rsidRDefault="007257E4" w:rsidP="007257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4"/>
        <w:gridCol w:w="12334"/>
        <w:gridCol w:w="1731"/>
      </w:tblGrid>
      <w:tr w:rsidR="007257E4" w:rsidRPr="007257E4" w:rsidTr="00913872">
        <w:trPr>
          <w:trHeight w:val="559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Показатели 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Общие сведения о дошкольной образовательной организации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 xml:space="preserve">Реквизиты лицензии </w:t>
            </w: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>Выдана Региональной службой по надзору и контролю в сфере образования Ростовской области, регистрационный номер 4733 Серия 61Л01  №0002350,  начало периода действия – 30.04.2015,  окончание периода действия – бессрочная.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 xml:space="preserve">Общая численность </w:t>
            </w:r>
            <w:proofErr w:type="gramStart"/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>обучающихся</w:t>
            </w:r>
            <w:proofErr w:type="gramEnd"/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>в возрасте до 3 лет</w:t>
            </w: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>в возрасте от 3 до 7 лет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 xml:space="preserve">0                                                     </w:t>
            </w: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>Реализуемые образовательные программы в соответствии с лицензией</w:t>
            </w: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Программа дошкольного образования «Радуга»  под редакцией </w:t>
            </w:r>
            <w:proofErr w:type="spellStart"/>
            <w:r w:rsidRPr="007257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Т.Н.Дороновой</w:t>
            </w:r>
            <w:proofErr w:type="spellEnd"/>
            <w:r w:rsidRPr="007257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издательство «Просвещение « 2008г.</w:t>
            </w: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«Воспитание экологической культуры в дошкольном детстве» </w:t>
            </w:r>
            <w:proofErr w:type="spellStart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С.Н.Николаева</w:t>
            </w:r>
            <w:proofErr w:type="spellEnd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издательство «Просвещение» 2002г.</w:t>
            </w:r>
          </w:p>
          <w:p w:rsidR="007257E4" w:rsidRPr="007257E4" w:rsidRDefault="007257E4" w:rsidP="007257E4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«Здоровый малыш» </w:t>
            </w:r>
            <w:proofErr w:type="spellStart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М.Л.Баранова</w:t>
            </w:r>
            <w:proofErr w:type="gramStart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,Е</w:t>
            </w:r>
            <w:proofErr w:type="gramEnd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.А.Агурицева</w:t>
            </w:r>
            <w:proofErr w:type="spellEnd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Е.В.Леонтьева</w:t>
            </w:r>
            <w:proofErr w:type="spellEnd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257E4" w:rsidRPr="007257E4" w:rsidRDefault="007257E4" w:rsidP="007257E4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«Конструирование и художественно-ручной труд в детском саду» </w:t>
            </w:r>
            <w:proofErr w:type="spellStart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</w:t>
            </w:r>
            <w:proofErr w:type="spellEnd"/>
          </w:p>
          <w:p w:rsidR="007257E4" w:rsidRPr="007257E4" w:rsidRDefault="007257E4" w:rsidP="007257E4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Я-человек</w:t>
            </w:r>
            <w:proofErr w:type="gramEnd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С.А.Козлова</w:t>
            </w:r>
            <w:proofErr w:type="spellEnd"/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 и доля </w:t>
            </w:r>
            <w:proofErr w:type="gramStart"/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>обучающихся</w:t>
            </w:r>
            <w:proofErr w:type="gramEnd"/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 xml:space="preserve"> по основным  образовательным программам дошкольного образования, в том числе:</w:t>
            </w: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proofErr w:type="gramStart"/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>режиме полного дня</w:t>
            </w:r>
            <w:proofErr w:type="gramEnd"/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 xml:space="preserve"> (8-12 часов)</w:t>
            </w: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>в режиме кратковременного пребывания (3-5 часов)</w:t>
            </w: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>в семейной дошкольной группе, являющейся структурным подразделением дошкольной образовательной организации</w:t>
            </w: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>в условиях семейного воспитания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(наряду с реализацией дошкольной образовательной программы) присмотра и ухода за детьми:</w:t>
            </w: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(8-12 часов);</w:t>
            </w: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(12-14 часов):</w:t>
            </w: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1.6. 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Количество/доля </w:t>
            </w:r>
            <w:proofErr w:type="gramStart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ограниченными возможностями здоровья, получающих услуги:</w:t>
            </w: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развитии;</w:t>
            </w: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основной образовательной программы;</w:t>
            </w:r>
          </w:p>
          <w:p w:rsid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присмотру и уходу </w:t>
            </w:r>
          </w:p>
          <w:p w:rsidR="00A6122F" w:rsidRPr="007257E4" w:rsidRDefault="00A6122F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Качество реализации основной образовательной программы дошкольного образования, а также присмотра и ухода за детьми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заболеваемости детей (средний показатель пропуска дошкольной образовательной организации по болезни на одного ребенка</w:t>
            </w:r>
            <w:proofErr w:type="gramEnd"/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развития детей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детей, имеющих высокий уровень развития личностных качеств в соответствии с возрастом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31,1%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детей, имеющих средний уровень развития личностных качеств в соответствии с возрастом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54,5%</w:t>
            </w: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детей, имеющих низкий уровень развития личностных качеств в соответствии с возрастом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14,4%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показателей развития детей ожиданиям родителей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 родителей, удовлетворенных успехами своего ребенка в дошкольном учреждении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87,2%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 родителей, не вполне удовлетворенных успехами своего ребенка в дошкольном учреждении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12,8%</w:t>
            </w: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 родителей, не удовлетворенных успехами своего ребенка в дошкольном учреждении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уровня оказания образовательных услуг ожиданиям родителей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родителей, полагающих уровень образовательных услуг высоким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38,3%</w:t>
            </w: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родителей, полагающих уровень образовательных услуг средним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61,7%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родителей, полагающих уровень образовательных услуг низким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уровня оказания  услуг по присмотру и уходу за детьми ожиданиям родителей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родителей, полагающих уровень  услуг по присмотру и уходу за детьми высоким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87,6%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родителей, полагающих уровень  услуг по присмотру и уходу за детьми средним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12,4%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родителей, полагающих уровень  услуг по присмотру и уходу за детьми низким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Кадровое обеспечение учебного процесса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</w:t>
            </w: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Количество/доля педагогических работников, имеющих высшее образование, из них: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3.2.1.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непедагогическое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</w:t>
            </w: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Количество/доля педагогических работников, имеющих среднее специальное образование, из них: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чел./100%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3.3.1.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непедагогическое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Количество/доля педагогических работников, которым по результатам аттестации присвоена квалификационная категория, из них: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0чел.</w:t>
            </w: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3.4.1.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3.4.2.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Количество/доля педагогических работников, педагогический стаж которых составляет: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3.5.1.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5 лет, 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молодых специалистов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чел.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3.5.2.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2чел. 100%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Количество/доля педагогических работников в возрасте до 30 лет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0чел.</w:t>
            </w: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Количество/доля педагогических работников в возрасте от 55 лет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чел./100%</w:t>
            </w: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Количество/доля педагогических работников и управленческих кадров, прошедших за последние 5 лет повышение квалификации/ переподготовку по профилю осуществляемой 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</w:t>
            </w:r>
            <w:proofErr w:type="gramEnd"/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педагогических и управленческих кадров, прошедших повышение квалификации для работы по ФГОС </w:t>
            </w:r>
            <w:proofErr w:type="gramStart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(</w:t>
            </w:r>
            <w:proofErr w:type="gramStart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общей численности педагогических и управленческих кадров), в том числе: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1чел./ 50%</w:t>
            </w: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педагог/ ребенок в дошкольной организации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1/8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дошкольной образовательной организации специалистов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физкультуре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 коррекционного обучения (При наличии групп компенсирующей направленности)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медицинской сестры, работающей на постоянной основе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Специалистов по лечебной физкультуре (для ослабленных, часто болеющих детей, детей с ограниченными возможностями здоровья)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4.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Инфраструктура дошкольной образовательной организации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в группах гигиенических норм площади на одного ребенка (норматив наполняемости групп)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2,3 </w:t>
            </w:r>
            <w:proofErr w:type="spellStart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 1ребенка</w:t>
            </w: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физкультурного и музыкального залов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детей на прогулке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Оснащение групп мебелью, игровым и дидактическим материалом в соответствии с ФГОС </w:t>
            </w:r>
            <w:proofErr w:type="gramStart"/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дошкольной организации возможностей, необходимых для организации питания детей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дошкольной организации возможностей для дополнительного образования детей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257E4" w:rsidRPr="007257E4" w:rsidTr="00913872">
        <w:trPr>
          <w:trHeight w:val="27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возможностей для работы специалистов, в том числе для педагогов коррекционного образования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257E4" w:rsidRPr="007257E4" w:rsidTr="00913872">
        <w:trPr>
          <w:trHeight w:val="290"/>
        </w:trPr>
        <w:tc>
          <w:tcPr>
            <w:tcW w:w="8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4.8.</w:t>
            </w:r>
          </w:p>
        </w:tc>
        <w:tc>
          <w:tcPr>
            <w:tcW w:w="12334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дополнительных помещений для организации разнообразной деятельности детей</w:t>
            </w:r>
          </w:p>
        </w:tc>
        <w:tc>
          <w:tcPr>
            <w:tcW w:w="1731" w:type="dxa"/>
            <w:shd w:val="clear" w:color="auto" w:fill="auto"/>
          </w:tcPr>
          <w:p w:rsidR="007257E4" w:rsidRPr="007257E4" w:rsidRDefault="007257E4" w:rsidP="007257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7257E4" w:rsidRPr="007257E4" w:rsidRDefault="007257E4" w:rsidP="007257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7E4" w:rsidRPr="007257E4" w:rsidRDefault="007257E4" w:rsidP="007257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7E4" w:rsidRPr="007257E4" w:rsidRDefault="007257E4" w:rsidP="007257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9C6" w:rsidRPr="004809C6" w:rsidRDefault="004809C6" w:rsidP="004809C6">
      <w:pPr>
        <w:rPr>
          <w:rFonts w:ascii="Times New Roman" w:hAnsi="Times New Roman"/>
          <w:sz w:val="28"/>
          <w:szCs w:val="28"/>
        </w:rPr>
      </w:pPr>
    </w:p>
    <w:sectPr w:rsidR="004809C6" w:rsidRPr="004809C6" w:rsidSect="007257E4">
      <w:pgSz w:w="16838" w:h="11906" w:orient="landscape"/>
      <w:pgMar w:top="992" w:right="425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27F93"/>
    <w:multiLevelType w:val="hybridMultilevel"/>
    <w:tmpl w:val="5FE660BE"/>
    <w:lvl w:ilvl="0" w:tplc="75CC6D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418"/>
    <w:rsid w:val="00027ADA"/>
    <w:rsid w:val="000730C6"/>
    <w:rsid w:val="001C4AFB"/>
    <w:rsid w:val="004117FB"/>
    <w:rsid w:val="0046778A"/>
    <w:rsid w:val="004809C6"/>
    <w:rsid w:val="00720916"/>
    <w:rsid w:val="007257E4"/>
    <w:rsid w:val="00727FEF"/>
    <w:rsid w:val="00743A78"/>
    <w:rsid w:val="007C7CAA"/>
    <w:rsid w:val="00803851"/>
    <w:rsid w:val="008C07E2"/>
    <w:rsid w:val="008C0A01"/>
    <w:rsid w:val="008D1A8A"/>
    <w:rsid w:val="009E265E"/>
    <w:rsid w:val="00A6122F"/>
    <w:rsid w:val="00AE6EB1"/>
    <w:rsid w:val="00B959D6"/>
    <w:rsid w:val="00BD73DD"/>
    <w:rsid w:val="00CA3A77"/>
    <w:rsid w:val="00F1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7418"/>
    <w:pPr>
      <w:spacing w:after="0" w:line="240" w:lineRule="auto"/>
    </w:pPr>
  </w:style>
  <w:style w:type="table" w:styleId="a4">
    <w:name w:val="Table Grid"/>
    <w:basedOn w:val="a1"/>
    <w:uiPriority w:val="59"/>
    <w:rsid w:val="00743A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027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7418"/>
    <w:pPr>
      <w:spacing w:after="0" w:line="240" w:lineRule="auto"/>
    </w:pPr>
  </w:style>
  <w:style w:type="table" w:styleId="a4">
    <w:name w:val="Table Grid"/>
    <w:basedOn w:val="a1"/>
    <w:uiPriority w:val="59"/>
    <w:rsid w:val="00743A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027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vip.1obraz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2400</Words>
  <Characters>13681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2018-04-19T08:30:00Z</cp:lastPrinted>
  <dcterms:created xsi:type="dcterms:W3CDTF">2018-04-19T10:35:00Z</dcterms:created>
  <dcterms:modified xsi:type="dcterms:W3CDTF">2018-04-19T10:35:00Z</dcterms:modified>
</cp:coreProperties>
</file>